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9D3" w:rsidRDefault="00A429D3" w:rsidP="00A429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429D3" w:rsidRDefault="00A429D3" w:rsidP="00A429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A429D3" w:rsidRDefault="00A429D3" w:rsidP="00A429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828F4">
        <w:rPr>
          <w:rFonts w:ascii="Times New Roman" w:hAnsi="Times New Roman" w:cs="Times New Roman"/>
          <w:sz w:val="28"/>
          <w:szCs w:val="28"/>
        </w:rPr>
        <w:t>Утверждаю: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29D3" w:rsidRDefault="00A429D3" w:rsidP="00A429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Г</w:t>
      </w:r>
      <w:r w:rsidRPr="000828F4">
        <w:rPr>
          <w:rFonts w:ascii="Times New Roman" w:hAnsi="Times New Roman" w:cs="Times New Roman"/>
          <w:sz w:val="28"/>
          <w:szCs w:val="28"/>
        </w:rPr>
        <w:t xml:space="preserve">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9D3" w:rsidRDefault="00A429D3" w:rsidP="00A429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муниципального района</w:t>
      </w:r>
      <w:r w:rsidRPr="000828F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429D3" w:rsidRDefault="00A429D3" w:rsidP="00A429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828F4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</w:p>
    <w:p w:rsidR="00A429D3" w:rsidRDefault="00A429D3" w:rsidP="00A429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828F4">
        <w:rPr>
          <w:rFonts w:ascii="Times New Roman" w:hAnsi="Times New Roman" w:cs="Times New Roman"/>
          <w:sz w:val="28"/>
          <w:szCs w:val="28"/>
        </w:rPr>
        <w:t xml:space="preserve">по профилактике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828F4">
        <w:rPr>
          <w:rFonts w:ascii="Times New Roman" w:hAnsi="Times New Roman" w:cs="Times New Roman"/>
          <w:sz w:val="28"/>
          <w:szCs w:val="28"/>
        </w:rPr>
        <w:t xml:space="preserve">равонарушений  </w:t>
      </w:r>
    </w:p>
    <w:p w:rsidR="00A429D3" w:rsidRDefault="00A429D3" w:rsidP="00A429D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429D3" w:rsidRPr="000828F4" w:rsidRDefault="00A429D3" w:rsidP="00A429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_________________А.Ф. Воробьев</w:t>
      </w:r>
    </w:p>
    <w:p w:rsidR="00A429D3" w:rsidRDefault="00A429D3" w:rsidP="00A429D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804A5">
        <w:rPr>
          <w:rFonts w:ascii="Times New Roman" w:hAnsi="Times New Roman" w:cs="Times New Roman"/>
          <w:sz w:val="28"/>
          <w:szCs w:val="28"/>
        </w:rPr>
        <w:t xml:space="preserve">                              26 декабря 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429D3" w:rsidRDefault="00A429D3" w:rsidP="00A429D3">
      <w:pPr>
        <w:rPr>
          <w:rFonts w:ascii="Times New Roman" w:hAnsi="Times New Roman" w:cs="Times New Roman"/>
          <w:b/>
          <w:sz w:val="48"/>
          <w:szCs w:val="48"/>
        </w:rPr>
      </w:pPr>
    </w:p>
    <w:p w:rsidR="00A429D3" w:rsidRPr="004031BD" w:rsidRDefault="00A429D3" w:rsidP="00A429D3">
      <w:pPr>
        <w:ind w:left="360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4031BD">
        <w:rPr>
          <w:rFonts w:ascii="Times New Roman" w:hAnsi="Times New Roman" w:cs="Times New Roman"/>
          <w:b/>
          <w:sz w:val="48"/>
          <w:szCs w:val="48"/>
        </w:rPr>
        <w:t>П</w:t>
      </w:r>
      <w:proofErr w:type="gramEnd"/>
      <w:r w:rsidRPr="004031BD">
        <w:rPr>
          <w:rFonts w:ascii="Times New Roman" w:hAnsi="Times New Roman" w:cs="Times New Roman"/>
          <w:b/>
          <w:sz w:val="48"/>
          <w:szCs w:val="48"/>
        </w:rPr>
        <w:t xml:space="preserve"> Л А Н</w:t>
      </w:r>
    </w:p>
    <w:p w:rsidR="00A429D3" w:rsidRPr="000828F4" w:rsidRDefault="00A429D3" w:rsidP="00A429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28F4">
        <w:rPr>
          <w:rFonts w:ascii="Times New Roman" w:hAnsi="Times New Roman" w:cs="Times New Roman"/>
          <w:sz w:val="28"/>
          <w:szCs w:val="28"/>
        </w:rPr>
        <w:t>Работы межведомственной  комиссии по профилактике    правонарушений при  администра</w:t>
      </w:r>
      <w:r w:rsidR="001E02DE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1E02D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1E02DE">
        <w:rPr>
          <w:rFonts w:ascii="Times New Roman" w:hAnsi="Times New Roman" w:cs="Times New Roman"/>
          <w:sz w:val="28"/>
          <w:szCs w:val="28"/>
        </w:rPr>
        <w:t xml:space="preserve"> М.Р.  на 2020</w:t>
      </w:r>
      <w:r w:rsidRPr="000828F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429D3" w:rsidRDefault="00A429D3" w:rsidP="00A429D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5071"/>
        <w:gridCol w:w="2296"/>
        <w:gridCol w:w="1276"/>
      </w:tblGrid>
      <w:tr w:rsidR="00A429D3" w:rsidRPr="004031BD" w:rsidTr="0077242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4031BD" w:rsidRDefault="00A429D3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4031BD" w:rsidRDefault="00A429D3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4031BD" w:rsidRDefault="00A429D3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Ответственные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4031BD" w:rsidRDefault="00A429D3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исполн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</w:tr>
      <w:tr w:rsidR="00A429D3" w:rsidRPr="004031BD" w:rsidTr="00A429D3">
        <w:trPr>
          <w:trHeight w:val="17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4031BD" w:rsidRDefault="00A429D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Default="00A429D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комиссий по профилактике правонарушений в муниципальных образованиях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  <w:p w:rsidR="00A429D3" w:rsidRPr="004031BD" w:rsidRDefault="00A429D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4031BD" w:rsidRDefault="00A429D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Главы МО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Default="00A429D3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429D3" w:rsidRPr="004031BD" w:rsidRDefault="00A429D3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A429D3" w:rsidRPr="004031BD" w:rsidTr="0077242B">
        <w:trPr>
          <w:trHeight w:val="5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Default="00A429D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Default="00A429D3" w:rsidP="00A429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Оказание государственной социальной помощи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 соответствии с Законом Саратовской области от </w:t>
            </w:r>
            <w:r w:rsidRPr="00677FDB">
              <w:rPr>
                <w:rFonts w:ascii="Times New Roman" w:hAnsi="Times New Roman"/>
                <w:sz w:val="28"/>
                <w:szCs w:val="28"/>
              </w:rPr>
              <w:t>25 декабря 2009 года № 214-ЗСО «О государственной социальной помощи в Саратовской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FDB">
              <w:rPr>
                <w:rFonts w:ascii="Times New Roman" w:hAnsi="Times New Roman"/>
                <w:bCs/>
                <w:sz w:val="28"/>
                <w:szCs w:val="28"/>
              </w:rPr>
              <w:t>малоимущим семьям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677FDB">
              <w:rPr>
                <w:rFonts w:ascii="Times New Roman" w:hAnsi="Times New Roman"/>
                <w:sz w:val="28"/>
                <w:szCs w:val="28"/>
              </w:rPr>
              <w:t>находящ</w:t>
            </w:r>
            <w:r>
              <w:rPr>
                <w:rFonts w:ascii="Times New Roman" w:hAnsi="Times New Roman"/>
                <w:sz w:val="28"/>
                <w:szCs w:val="28"/>
              </w:rPr>
              <w:t>им</w:t>
            </w:r>
            <w:r w:rsidRPr="00677FDB">
              <w:rPr>
                <w:rFonts w:ascii="Times New Roman" w:hAnsi="Times New Roman"/>
                <w:sz w:val="28"/>
                <w:szCs w:val="28"/>
              </w:rPr>
              <w:t xml:space="preserve">ся в </w:t>
            </w:r>
            <w:r w:rsidRPr="00677FDB">
              <w:rPr>
                <w:rFonts w:ascii="Times New Roman" w:hAnsi="Times New Roman"/>
                <w:bCs/>
                <w:sz w:val="28"/>
                <w:szCs w:val="28"/>
              </w:rPr>
              <w:t>социально</w:t>
            </w:r>
            <w:r w:rsidRPr="00677F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FDB">
              <w:rPr>
                <w:rFonts w:ascii="Times New Roman" w:hAnsi="Times New Roman"/>
                <w:bCs/>
                <w:sz w:val="28"/>
                <w:szCs w:val="28"/>
              </w:rPr>
              <w:t>опасном</w:t>
            </w:r>
            <w:r w:rsidRPr="00677F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7FDB">
              <w:rPr>
                <w:rFonts w:ascii="Times New Roman" w:hAnsi="Times New Roman"/>
                <w:bCs/>
                <w:sz w:val="28"/>
                <w:szCs w:val="28"/>
              </w:rPr>
              <w:t>положении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677FDB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 гражданам, освободившимся из мест лишения свободы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73A9B" w:rsidRPr="00A429D3" w:rsidRDefault="00F73A9B" w:rsidP="00A429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4031BD" w:rsidRDefault="00A429D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ГАО СО ЦСЗН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D3" w:rsidRPr="004031BD" w:rsidRDefault="00A429D3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F73A9B" w:rsidRPr="004031BD" w:rsidTr="0077242B">
        <w:trPr>
          <w:trHeight w:val="5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9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9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индивидуальной профилактике с родителями (законными представителями) несовершеннолетних,</w:t>
            </w:r>
          </w:p>
          <w:p w:rsidR="00F73A9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отрицательно влияющих на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поведение, а также с несовершеннолетними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состоящими на учете в органах внутренних дел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9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управления образования </w:t>
            </w:r>
          </w:p>
          <w:p w:rsidR="00F73A9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F73A9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М.Р. </w:t>
            </w:r>
          </w:p>
          <w:p w:rsidR="00F73A9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9B" w:rsidRPr="009264A2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F73A9B" w:rsidRPr="004031BD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A9B" w:rsidRDefault="00F73A9B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квартал</w:t>
            </w:r>
          </w:p>
        </w:tc>
      </w:tr>
      <w:tr w:rsidR="00F73A9B" w:rsidRPr="004031BD" w:rsidTr="0077242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9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9B" w:rsidRPr="00051F2B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занятости  и оздоровления детей  в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весенних и </w:t>
            </w: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летних каникул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9B" w:rsidRPr="000E6163" w:rsidRDefault="00F73A9B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ГАО СО ЦСЗН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A9B" w:rsidRDefault="00F73A9B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73A9B" w:rsidRPr="000E6163" w:rsidRDefault="00F73A9B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E55E90" w:rsidRPr="004031BD" w:rsidTr="0077242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1E02DE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шений в сфере благоустройства.</w:t>
            </w:r>
          </w:p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90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административной комиссии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 М.Р.</w:t>
            </w:r>
          </w:p>
          <w:p w:rsidR="00E55E90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55E90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E55E90" w:rsidRPr="004031BD" w:rsidTr="0077242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1E02DE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F2EE9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о гражданстве.  </w:t>
            </w:r>
            <w:proofErr w:type="gramStart"/>
            <w:r w:rsidRPr="005F2EE9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F2EE9">
              <w:rPr>
                <w:rFonts w:ascii="Times New Roman" w:hAnsi="Times New Roman" w:cs="Times New Roman"/>
                <w:sz w:val="28"/>
                <w:szCs w:val="28"/>
              </w:rPr>
              <w:t xml:space="preserve"> миграционными потоками.</w:t>
            </w:r>
          </w:p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E3" w:rsidRPr="009264A2" w:rsidRDefault="000A24E3" w:rsidP="000A24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0A24E3" w:rsidRDefault="000A24E3" w:rsidP="000A24E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55E90" w:rsidRPr="004031BD" w:rsidRDefault="00E55E90" w:rsidP="00E55E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25D" w:rsidRDefault="0026025D" w:rsidP="002602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55E90" w:rsidRDefault="0026025D" w:rsidP="0026025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E55E90" w:rsidRPr="004031BD" w:rsidTr="0077242B">
        <w:trPr>
          <w:trHeight w:val="24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90" w:rsidRPr="004031BD" w:rsidRDefault="001E02DE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общественного порядка в летний период в местах массового отдыха граждан  и на водоемах.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90" w:rsidRPr="004031BD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E55E90" w:rsidRPr="004031BD" w:rsidTr="0077242B">
        <w:trPr>
          <w:trHeight w:val="126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1E02DE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профилактике в молодежной среде противоправных правонарушений, предупреждение ксенофобии и конфликтов на национальной почве.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общественного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E55E90" w:rsidRDefault="00E55E90" w:rsidP="007724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E55E90" w:rsidRPr="009264A2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полиции №2в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55E90" w:rsidRPr="00314641" w:rsidRDefault="00E55E90" w:rsidP="0077242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квартал</w:t>
            </w:r>
          </w:p>
        </w:tc>
      </w:tr>
      <w:tr w:rsidR="00E55E90" w:rsidRPr="004031BD" w:rsidTr="0077242B">
        <w:trPr>
          <w:trHeight w:val="28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1E02DE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F53048" w:rsidRDefault="00E55E90" w:rsidP="0077242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комплексном подходе к вопросам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рессоциализации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лиц, освободившихся из мест лишения свободы. О ходе исполнения постановления Правительства Саратовской области от 05.05.2014 №263-П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опросы организации мероприятий по содействию  трудоустройству граждан ,освободившихся из мест лишения свободы»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7F3AB8" w:rsidRDefault="00E55E90" w:rsidP="0077242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 ГУ «Центр занятости населения» </w:t>
            </w:r>
          </w:p>
          <w:p w:rsidR="00E55E90" w:rsidRDefault="00E55E90" w:rsidP="0077242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5E90" w:rsidRPr="00051F2B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филиала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району  ФКУ УИИН УФСИН РФ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55E90" w:rsidRPr="004031BD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E55E90" w:rsidRPr="004031BD" w:rsidTr="0077242B">
        <w:trPr>
          <w:trHeight w:val="9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0A24E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2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мерах по реализации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Федерального закона от 02.04.2014 №44-ФЗ «Об участии граждан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охране общественного порядка»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части привлечения членов общественных объединений правоохранительной направленности на охрану общественного порядка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штаба ДНД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М.Р.</w:t>
            </w:r>
          </w:p>
          <w:p w:rsidR="00E55E90" w:rsidRDefault="00E55E90" w:rsidP="007724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5E90" w:rsidRPr="009264A2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E55E90" w:rsidRPr="00F53048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55E90" w:rsidRPr="004031BD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E55E90" w:rsidRPr="004031BD" w:rsidTr="0077242B">
        <w:trPr>
          <w:trHeight w:val="9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0A24E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2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деятельности ГКУ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«Центр занятости населения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 ГУ  «Центр занятости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55E90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E55E90" w:rsidRPr="004031BD" w:rsidTr="0077242B">
        <w:trPr>
          <w:trHeight w:val="9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0A24E3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2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принимаемых мерах в муниципальном районе и городском поселении по установке в общественных местах и на улице технических систем видеонаблюдения и поддержанию их в техническом исправном состоянии</w:t>
            </w:r>
          </w:p>
          <w:p w:rsidR="00E55E90" w:rsidRPr="004031BD" w:rsidRDefault="00E55E90" w:rsidP="0077242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 по профилактике правонарушений</w:t>
            </w:r>
          </w:p>
          <w:p w:rsidR="00E55E90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55E90" w:rsidRPr="009264A2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E55E90" w:rsidRPr="009264A2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составе МО МВД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55E90" w:rsidRPr="00E55E90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квартал</w:t>
            </w:r>
          </w:p>
        </w:tc>
      </w:tr>
      <w:tr w:rsidR="00E55E90" w:rsidRPr="004031BD" w:rsidTr="0077242B">
        <w:trPr>
          <w:trHeight w:val="248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E02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Об итогах  работы комиссии по профилактике правонарушений  при 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по профилактике правонарушений  при 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E55E90" w:rsidRPr="004031BD" w:rsidTr="0077242B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E55E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02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Утверждение  плана работы межведомственной комиссии по профилактике правонарушений при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 на 2021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E55E90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М.Р., председатель комиссии по профилактике правонарушений  </w:t>
            </w:r>
          </w:p>
          <w:p w:rsidR="00E55E90" w:rsidRPr="004031BD" w:rsidRDefault="00E55E90" w:rsidP="0077242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E90" w:rsidRPr="004031BD" w:rsidRDefault="00E55E90" w:rsidP="007724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</w:tbl>
    <w:p w:rsidR="00A429D3" w:rsidRDefault="00A429D3" w:rsidP="00A429D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429D3" w:rsidRDefault="00A429D3" w:rsidP="00A429D3"/>
    <w:p w:rsidR="00D027DE" w:rsidRDefault="00D027DE"/>
    <w:sectPr w:rsidR="00D027DE" w:rsidSect="003C3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337A1"/>
    <w:multiLevelType w:val="hybridMultilevel"/>
    <w:tmpl w:val="821E317C"/>
    <w:lvl w:ilvl="0" w:tplc="183E5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9D3"/>
    <w:rsid w:val="000A24E3"/>
    <w:rsid w:val="000B7D86"/>
    <w:rsid w:val="001E02DE"/>
    <w:rsid w:val="0026025D"/>
    <w:rsid w:val="008804A5"/>
    <w:rsid w:val="00A429D3"/>
    <w:rsid w:val="00A65686"/>
    <w:rsid w:val="00D027DE"/>
    <w:rsid w:val="00E55E90"/>
    <w:rsid w:val="00F7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429D3"/>
    <w:rPr>
      <w:rFonts w:eastAsiaTheme="minorHAnsi"/>
      <w:lang w:eastAsia="en-US"/>
    </w:rPr>
  </w:style>
  <w:style w:type="paragraph" w:styleId="a4">
    <w:name w:val="No Spacing"/>
    <w:link w:val="a3"/>
    <w:uiPriority w:val="1"/>
    <w:qFormat/>
    <w:rsid w:val="00A429D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dcterms:created xsi:type="dcterms:W3CDTF">2019-12-25T12:05:00Z</dcterms:created>
  <dcterms:modified xsi:type="dcterms:W3CDTF">2019-12-31T04:29:00Z</dcterms:modified>
</cp:coreProperties>
</file>